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28849" w14:textId="0B246047" w:rsidR="006517A6" w:rsidRDefault="006517A6" w:rsidP="000C0A3A">
      <w:pPr>
        <w:jc w:val="both"/>
        <w:rPr>
          <w:rFonts w:ascii="Helvetica" w:hAnsi="Helvetica" w:cs="Helvetica"/>
          <w:b/>
          <w:bCs/>
          <w:sz w:val="32"/>
          <w:szCs w:val="32"/>
        </w:rPr>
      </w:pPr>
      <w:r w:rsidRPr="006517A6">
        <w:rPr>
          <w:rFonts w:ascii="Helvetica" w:hAnsi="Helvetica" w:cs="Helvetica"/>
          <w:b/>
          <w:bCs/>
          <w:sz w:val="32"/>
          <w:szCs w:val="32"/>
        </w:rPr>
        <w:t xml:space="preserve">Chuť je teprve začátek. Chili Ta a IN CATERING </w:t>
      </w:r>
      <w:r w:rsidR="00DB3607">
        <w:rPr>
          <w:rFonts w:ascii="Helvetica" w:hAnsi="Helvetica" w:cs="Helvetica"/>
          <w:b/>
          <w:bCs/>
          <w:sz w:val="32"/>
          <w:szCs w:val="32"/>
        </w:rPr>
        <w:t>odhalují,</w:t>
      </w:r>
      <w:r w:rsidR="004C633B">
        <w:rPr>
          <w:rFonts w:ascii="Helvetica" w:hAnsi="Helvetica" w:cs="Helvetica"/>
          <w:b/>
          <w:bCs/>
          <w:sz w:val="32"/>
          <w:szCs w:val="32"/>
        </w:rPr>
        <w:t xml:space="preserve"> jak vznikalo </w:t>
      </w:r>
      <w:r w:rsidRPr="006517A6">
        <w:rPr>
          <w:rFonts w:ascii="Helvetica" w:hAnsi="Helvetica" w:cs="Helvetica"/>
          <w:b/>
          <w:bCs/>
          <w:sz w:val="32"/>
          <w:szCs w:val="32"/>
        </w:rPr>
        <w:t>menu NADIVOKO</w:t>
      </w:r>
    </w:p>
    <w:p w14:paraId="0018CCA1" w14:textId="29DF7C12" w:rsidR="00D916D0" w:rsidRPr="003A5BF9" w:rsidRDefault="00D916D0" w:rsidP="00D916D0">
      <w:pPr>
        <w:jc w:val="both"/>
        <w:rPr>
          <w:rFonts w:ascii="Helvetica" w:hAnsi="Helvetica" w:cs="Helvetica"/>
        </w:rPr>
      </w:pPr>
      <w:r w:rsidRPr="003A5BF9">
        <w:rPr>
          <w:rFonts w:ascii="Helvetica" w:hAnsi="Helvetica" w:cs="Helvetica"/>
        </w:rPr>
        <w:t xml:space="preserve">Praha, </w:t>
      </w:r>
      <w:r w:rsidR="000C0A3A">
        <w:rPr>
          <w:rFonts w:ascii="Helvetica" w:hAnsi="Helvetica" w:cs="Helvetica"/>
        </w:rPr>
        <w:t>30</w:t>
      </w:r>
      <w:r w:rsidRPr="003A5BF9">
        <w:rPr>
          <w:rFonts w:ascii="Helvetica" w:hAnsi="Helvetica" w:cs="Helvetica"/>
        </w:rPr>
        <w:t xml:space="preserve">. </w:t>
      </w:r>
      <w:r w:rsidR="000C0A3A">
        <w:rPr>
          <w:rFonts w:ascii="Helvetica" w:hAnsi="Helvetica" w:cs="Helvetica"/>
        </w:rPr>
        <w:t>09</w:t>
      </w:r>
      <w:r w:rsidRPr="003A5BF9">
        <w:rPr>
          <w:rFonts w:ascii="Helvetica" w:hAnsi="Helvetica" w:cs="Helvetica"/>
        </w:rPr>
        <w:t>. 2026</w:t>
      </w:r>
    </w:p>
    <w:p w14:paraId="149307AC" w14:textId="2E732145" w:rsidR="00000C3D" w:rsidRDefault="00000C3D" w:rsidP="00D916D0">
      <w:pPr>
        <w:jc w:val="both"/>
        <w:rPr>
          <w:rFonts w:ascii="Helvetica" w:hAnsi="Helvetica" w:cs="Helvetica"/>
          <w:b/>
          <w:bCs/>
        </w:rPr>
      </w:pPr>
      <w:r w:rsidRPr="00000C3D">
        <w:rPr>
          <w:rFonts w:ascii="Helvetica" w:hAnsi="Helvetica" w:cs="Helvetica"/>
          <w:b/>
          <w:bCs/>
        </w:rPr>
        <w:t>Co všechno musí splnit jídlo, které má zaujmout chutí a zároveň obstát při servisu pro stovky hostů?</w:t>
      </w:r>
      <w:r w:rsidR="00370EF7">
        <w:rPr>
          <w:rFonts w:ascii="Helvetica" w:hAnsi="Helvetica" w:cs="Helvetica"/>
          <w:b/>
          <w:bCs/>
        </w:rPr>
        <w:t xml:space="preserve"> </w:t>
      </w:r>
      <w:r w:rsidRPr="00000C3D">
        <w:rPr>
          <w:rFonts w:ascii="Helvetica" w:hAnsi="Helvetica" w:cs="Helvetica"/>
          <w:b/>
          <w:bCs/>
        </w:rPr>
        <w:t>Menu NADIVOKO spojilo odvážné nápady Chili Ta se zkušenostmi šéfkuchaře Jiřího Zemana a týmu IN CATERING. Za každým receptem stojí vedle ladění chutí také výběr sezonních surovin, možnosti farmářů, opakované testování, doprava a přesně načasovaný servis. Výsledkem je živý cateringový koncept, který se proměňuje podle sezony a zachovává stejný důraz na kvalitu, ať už se připravuje pro deset, nebo pro stovky hostů.</w:t>
      </w:r>
      <w:r w:rsidR="009F5279">
        <w:rPr>
          <w:rFonts w:ascii="Helvetica" w:hAnsi="Helvetica" w:cs="Helvetica"/>
          <w:b/>
          <w:bCs/>
        </w:rPr>
        <w:t xml:space="preserve"> </w:t>
      </w:r>
    </w:p>
    <w:p w14:paraId="2A5653D8" w14:textId="77777777" w:rsidR="001A0E0B" w:rsidRDefault="001A0E0B" w:rsidP="00061DA3">
      <w:pPr>
        <w:jc w:val="both"/>
        <w:rPr>
          <w:rFonts w:ascii="Helvetica" w:hAnsi="Helvetica" w:cs="Helvetica"/>
          <w:b/>
          <w:bCs/>
        </w:rPr>
      </w:pPr>
      <w:r w:rsidRPr="00A739DB">
        <w:rPr>
          <w:rFonts w:ascii="Helvetica" w:hAnsi="Helvetica" w:cs="Helvetica"/>
          <w:b/>
          <w:bCs/>
        </w:rPr>
        <w:t>Když kreativita narazí na realitu</w:t>
      </w:r>
    </w:p>
    <w:p w14:paraId="79730B9D" w14:textId="5320BF43" w:rsidR="00F3106B" w:rsidRPr="001A0E0B" w:rsidRDefault="00F3106B" w:rsidP="00061DA3">
      <w:pPr>
        <w:jc w:val="both"/>
        <w:rPr>
          <w:rFonts w:ascii="Helvetica" w:hAnsi="Helvetica" w:cs="Helvetica"/>
          <w:b/>
          <w:bCs/>
        </w:rPr>
      </w:pPr>
      <w:r w:rsidRPr="00F3106B">
        <w:rPr>
          <w:rFonts w:ascii="Helvetica" w:hAnsi="Helvetica" w:cs="Helvetica"/>
        </w:rPr>
        <w:t>Menu NADIVOKO vznikalo jako společná práce gastronomické tvůrkyně Chili Ta, šéfkuchaře Jiřího Zemana a týmu IN CATERING. Chili do projektu přinesla neobvyklé kombinace chutí a důraz na využití surovin beze zbytku, IN CATERING pak zkušenosti s přípravou a servisem jídel pro stovky hostů.</w:t>
      </w:r>
    </w:p>
    <w:p w14:paraId="768662D3" w14:textId="31984003" w:rsidR="00FC69D9" w:rsidRDefault="00FC69D9" w:rsidP="00061DA3">
      <w:pPr>
        <w:jc w:val="both"/>
        <w:rPr>
          <w:rFonts w:ascii="Helvetica" w:hAnsi="Helvetica" w:cs="Helvetica"/>
        </w:rPr>
      </w:pPr>
      <w:r w:rsidRPr="00FC69D9">
        <w:rPr>
          <w:rFonts w:ascii="Helvetica" w:hAnsi="Helvetica" w:cs="Helvetica"/>
        </w:rPr>
        <w:t xml:space="preserve">Jedním z nejodvážnějších receptů se stalo pastrami z hovězího srdce, které může část hostů </w:t>
      </w:r>
      <w:r w:rsidR="008756DA">
        <w:rPr>
          <w:rFonts w:ascii="Helvetica" w:hAnsi="Helvetica" w:cs="Helvetica"/>
        </w:rPr>
        <w:t>překvapit</w:t>
      </w:r>
      <w:r>
        <w:rPr>
          <w:rFonts w:ascii="Helvetica" w:hAnsi="Helvetica" w:cs="Helvetica"/>
        </w:rPr>
        <w:t xml:space="preserve"> </w:t>
      </w:r>
      <w:r w:rsidRPr="00FC69D9">
        <w:rPr>
          <w:rFonts w:ascii="Helvetica" w:hAnsi="Helvetica" w:cs="Helvetica"/>
        </w:rPr>
        <w:t xml:space="preserve">už samotným názvem. </w:t>
      </w:r>
      <w:r w:rsidRPr="00FC69D9">
        <w:rPr>
          <w:rFonts w:ascii="Helvetica" w:hAnsi="Helvetica" w:cs="Helvetica"/>
          <w:i/>
          <w:iCs/>
        </w:rPr>
        <w:t xml:space="preserve">„Překvapil mě přístup Chili k našemu řemeslu. Nehledá zkratky, v kuchyni se pohybuje velmi profesionálně a klade velký důraz na detail i </w:t>
      </w:r>
      <w:proofErr w:type="spellStart"/>
      <w:r w:rsidRPr="00FC69D9">
        <w:rPr>
          <w:rFonts w:ascii="Helvetica" w:hAnsi="Helvetica" w:cs="Helvetica"/>
          <w:i/>
          <w:iCs/>
        </w:rPr>
        <w:t>zero-waste</w:t>
      </w:r>
      <w:proofErr w:type="spellEnd"/>
      <w:r w:rsidRPr="00FC69D9">
        <w:rPr>
          <w:rFonts w:ascii="Helvetica" w:hAnsi="Helvetica" w:cs="Helvetica"/>
          <w:i/>
          <w:iCs/>
        </w:rPr>
        <w:t xml:space="preserve"> zpracování surovin. U pastrami z hovězího srdce jsem měl zpočátku obavu, že některé hosty odradí už název, </w:t>
      </w:r>
      <w:r w:rsidR="00E31538">
        <w:rPr>
          <w:rFonts w:ascii="Helvetica" w:hAnsi="Helvetica" w:cs="Helvetica"/>
          <w:i/>
          <w:iCs/>
        </w:rPr>
        <w:t xml:space="preserve">ale </w:t>
      </w:r>
      <w:r w:rsidR="00702AFE">
        <w:rPr>
          <w:rFonts w:ascii="Helvetica" w:hAnsi="Helvetica" w:cs="Helvetica"/>
          <w:i/>
          <w:iCs/>
        </w:rPr>
        <w:t>výsledná receptura mě přesvědčila</w:t>
      </w:r>
      <w:r w:rsidRPr="00FC69D9">
        <w:rPr>
          <w:rFonts w:ascii="Helvetica" w:hAnsi="Helvetica" w:cs="Helvetica"/>
          <w:i/>
          <w:iCs/>
        </w:rPr>
        <w:t>,“</w:t>
      </w:r>
      <w:r w:rsidRPr="00FC69D9">
        <w:rPr>
          <w:rFonts w:ascii="Helvetica" w:hAnsi="Helvetica" w:cs="Helvetica"/>
        </w:rPr>
        <w:t xml:space="preserve"> </w:t>
      </w:r>
      <w:r w:rsidR="00702AFE">
        <w:rPr>
          <w:rFonts w:ascii="Helvetica" w:hAnsi="Helvetica" w:cs="Helvetica"/>
        </w:rPr>
        <w:t>tvrdí</w:t>
      </w:r>
      <w:r w:rsidRPr="00FC69D9">
        <w:rPr>
          <w:rFonts w:ascii="Helvetica" w:hAnsi="Helvetica" w:cs="Helvetica"/>
        </w:rPr>
        <w:t xml:space="preserve"> Jiří Zeman, šéfkuchař IN CATERING.</w:t>
      </w:r>
    </w:p>
    <w:p w14:paraId="7380C877" w14:textId="36C0C965" w:rsidR="00E23647" w:rsidRDefault="002129F3" w:rsidP="00A739DB">
      <w:pPr>
        <w:jc w:val="both"/>
        <w:rPr>
          <w:rFonts w:ascii="Helvetica" w:hAnsi="Helvetica" w:cs="Helvetica"/>
        </w:rPr>
      </w:pPr>
      <w:r w:rsidRPr="002129F3">
        <w:rPr>
          <w:rFonts w:ascii="Helvetica" w:hAnsi="Helvetica" w:cs="Helvetica"/>
        </w:rPr>
        <w:t xml:space="preserve">Právě propojení obou pohledů považuje za nejzajímavější část spolupráce také Chili Ta. </w:t>
      </w:r>
      <w:r w:rsidRPr="002129F3">
        <w:rPr>
          <w:rFonts w:ascii="Helvetica" w:hAnsi="Helvetica" w:cs="Helvetica"/>
          <w:i/>
          <w:iCs/>
        </w:rPr>
        <w:t xml:space="preserve">„Mě baví přemýšlet nad tím, co se dá ze suroviny vytáhnout, kombinovat chutě a hledat nové cesty. Jirka do toho </w:t>
      </w:r>
      <w:r w:rsidR="00EF694B">
        <w:rPr>
          <w:rFonts w:ascii="Helvetica" w:hAnsi="Helvetica" w:cs="Helvetica"/>
          <w:i/>
          <w:iCs/>
        </w:rPr>
        <w:t>přináší</w:t>
      </w:r>
      <w:r w:rsidRPr="002129F3">
        <w:rPr>
          <w:rFonts w:ascii="Helvetica" w:hAnsi="Helvetica" w:cs="Helvetica"/>
          <w:i/>
          <w:iCs/>
        </w:rPr>
        <w:t xml:space="preserve"> zkušenosti s tím, co se stane, když porcí není deset, ale několik stovek.</w:t>
      </w:r>
      <w:r w:rsidR="00EF4962">
        <w:rPr>
          <w:rFonts w:ascii="Helvetica" w:hAnsi="Helvetica" w:cs="Helvetica"/>
          <w:i/>
          <w:iCs/>
        </w:rPr>
        <w:t xml:space="preserve"> </w:t>
      </w:r>
      <w:r w:rsidR="00EF694B">
        <w:rPr>
          <w:rFonts w:ascii="Helvetica" w:hAnsi="Helvetica" w:cs="Helvetica"/>
          <w:i/>
          <w:iCs/>
        </w:rPr>
        <w:t>T</w:t>
      </w:r>
      <w:r w:rsidRPr="002129F3">
        <w:rPr>
          <w:rFonts w:ascii="Helvetica" w:hAnsi="Helvetica" w:cs="Helvetica"/>
          <w:i/>
          <w:iCs/>
        </w:rPr>
        <w:t xml:space="preserve">ohle propojení kreativity s realitou cateringu </w:t>
      </w:r>
      <w:r w:rsidR="00EF694B">
        <w:rPr>
          <w:rFonts w:ascii="Helvetica" w:hAnsi="Helvetica" w:cs="Helvetica"/>
          <w:i/>
          <w:iCs/>
        </w:rPr>
        <w:t>je</w:t>
      </w:r>
      <w:r w:rsidRPr="002129F3">
        <w:rPr>
          <w:rFonts w:ascii="Helvetica" w:hAnsi="Helvetica" w:cs="Helvetica"/>
          <w:i/>
          <w:iCs/>
        </w:rPr>
        <w:t xml:space="preserve"> na spolupráci nejzajímavější,“</w:t>
      </w:r>
      <w:r w:rsidRPr="002129F3">
        <w:rPr>
          <w:rFonts w:ascii="Helvetica" w:hAnsi="Helvetica" w:cs="Helvetica"/>
        </w:rPr>
        <w:t xml:space="preserve"> </w:t>
      </w:r>
      <w:r w:rsidR="002E0DCD">
        <w:rPr>
          <w:rFonts w:ascii="Helvetica" w:hAnsi="Helvetica" w:cs="Helvetica"/>
        </w:rPr>
        <w:t>říká</w:t>
      </w:r>
      <w:r w:rsidRPr="002129F3">
        <w:rPr>
          <w:rFonts w:ascii="Helvetica" w:hAnsi="Helvetica" w:cs="Helvetica"/>
        </w:rPr>
        <w:t xml:space="preserve"> Chili Ta.</w:t>
      </w:r>
      <w:r w:rsidR="000226F1">
        <w:rPr>
          <w:rFonts w:ascii="Helvetica" w:hAnsi="Helvetica" w:cs="Helvetica"/>
        </w:rPr>
        <w:t xml:space="preserve"> </w:t>
      </w:r>
    </w:p>
    <w:p w14:paraId="5CFFACB2" w14:textId="79314DC0" w:rsidR="0082276F" w:rsidRPr="00E23647" w:rsidRDefault="0082276F" w:rsidP="00A739DB">
      <w:pPr>
        <w:jc w:val="both"/>
        <w:rPr>
          <w:rFonts w:ascii="Helvetica" w:hAnsi="Helvetica" w:cs="Helvetica"/>
        </w:rPr>
      </w:pPr>
      <w:r w:rsidRPr="0082276F">
        <w:rPr>
          <w:rFonts w:ascii="Helvetica" w:hAnsi="Helvetica" w:cs="Helvetica"/>
          <w:b/>
          <w:bCs/>
        </w:rPr>
        <w:t xml:space="preserve">Catering přijíždí první a odjíždí poslední </w:t>
      </w:r>
    </w:p>
    <w:p w14:paraId="1C7F4412" w14:textId="30FB6A8A" w:rsidR="006A62D5" w:rsidRPr="006A62D5" w:rsidRDefault="006A62D5" w:rsidP="006A62D5">
      <w:pPr>
        <w:jc w:val="both"/>
        <w:rPr>
          <w:rFonts w:ascii="Helvetica" w:hAnsi="Helvetica" w:cs="Helvetica"/>
        </w:rPr>
      </w:pPr>
      <w:r w:rsidRPr="006A62D5">
        <w:rPr>
          <w:rFonts w:ascii="Helvetica" w:hAnsi="Helvetica" w:cs="Helvetica"/>
        </w:rPr>
        <w:t>Pečlivě připravený prostor, naservírované jídlo a plynulý výdej jsou jen viditelnou částí každé akce. V zákulisí je vedle vaření také převoz jídla a vybavení, příprava výdejních míst, koordinace servisu a následný úklid. O výsledku nerozhoduje pouze recept, ale také plánování a přesné načasování.</w:t>
      </w:r>
    </w:p>
    <w:p w14:paraId="06C87A10" w14:textId="6755C716" w:rsidR="006A62D5" w:rsidRDefault="006A62D5" w:rsidP="006A62D5">
      <w:pPr>
        <w:jc w:val="both"/>
        <w:rPr>
          <w:rFonts w:ascii="Helvetica" w:hAnsi="Helvetica" w:cs="Helvetica"/>
        </w:rPr>
      </w:pPr>
      <w:r w:rsidRPr="006A62D5">
        <w:rPr>
          <w:rFonts w:ascii="Helvetica" w:hAnsi="Helvetica" w:cs="Helvetica"/>
          <w:i/>
          <w:iCs/>
        </w:rPr>
        <w:t xml:space="preserve">„Host přichází na akci, kde je všechno připravené, a většinou nevidí, kolik práce tomu předcházelo. Jídlo musíme nejen uvařit, ale </w:t>
      </w:r>
      <w:r w:rsidR="00E253BE">
        <w:rPr>
          <w:rFonts w:ascii="Helvetica" w:hAnsi="Helvetica" w:cs="Helvetica"/>
          <w:i/>
          <w:iCs/>
        </w:rPr>
        <w:t>i</w:t>
      </w:r>
      <w:r w:rsidRPr="006A62D5">
        <w:rPr>
          <w:rFonts w:ascii="Helvetica" w:hAnsi="Helvetica" w:cs="Helvetica"/>
          <w:i/>
          <w:iCs/>
        </w:rPr>
        <w:t xml:space="preserve"> dopravit na místo, připravit výdej a po skončení vše uklidit. Catering přijíždí mezi prvními a odjíždí mezi posledními. </w:t>
      </w:r>
      <w:r w:rsidR="00E253BE">
        <w:rPr>
          <w:rFonts w:ascii="Helvetica" w:hAnsi="Helvetica" w:cs="Helvetica"/>
          <w:i/>
          <w:iCs/>
        </w:rPr>
        <w:t>N</w:t>
      </w:r>
      <w:r w:rsidRPr="006A62D5">
        <w:rPr>
          <w:rFonts w:ascii="Helvetica" w:hAnsi="Helvetica" w:cs="Helvetica"/>
          <w:i/>
          <w:iCs/>
        </w:rPr>
        <w:t>ejvětším soupeřem je čas, protože všechno musí klapnout v přesně stanovený okamžik,“</w:t>
      </w:r>
      <w:r w:rsidRPr="006A62D5">
        <w:rPr>
          <w:rFonts w:ascii="Helvetica" w:hAnsi="Helvetica" w:cs="Helvetica"/>
        </w:rPr>
        <w:t xml:space="preserve"> vysvětluje Zeman</w:t>
      </w:r>
      <w:r>
        <w:rPr>
          <w:rFonts w:ascii="Helvetica" w:hAnsi="Helvetica" w:cs="Helvetica"/>
        </w:rPr>
        <w:t>.</w:t>
      </w:r>
    </w:p>
    <w:p w14:paraId="61BCBCCD" w14:textId="77777777" w:rsidR="00327EB8" w:rsidRDefault="00327EB8" w:rsidP="009646A5">
      <w:pPr>
        <w:jc w:val="both"/>
        <w:rPr>
          <w:rFonts w:ascii="Helvetica" w:hAnsi="Helvetica" w:cs="Helvetica"/>
          <w:b/>
          <w:bCs/>
        </w:rPr>
      </w:pPr>
      <w:r w:rsidRPr="00A739DB">
        <w:rPr>
          <w:rFonts w:ascii="Helvetica" w:hAnsi="Helvetica" w:cs="Helvetica"/>
          <w:b/>
          <w:bCs/>
        </w:rPr>
        <w:t>Nejdřív chuť, potom provoz</w:t>
      </w:r>
    </w:p>
    <w:p w14:paraId="7F6B2AF0" w14:textId="02250851" w:rsidR="009646A5" w:rsidRPr="00327EB8" w:rsidRDefault="009646A5" w:rsidP="009646A5">
      <w:pPr>
        <w:jc w:val="both"/>
        <w:rPr>
          <w:rFonts w:ascii="Helvetica" w:hAnsi="Helvetica" w:cs="Helvetica"/>
          <w:b/>
          <w:bCs/>
        </w:rPr>
      </w:pPr>
      <w:r w:rsidRPr="009646A5">
        <w:rPr>
          <w:rFonts w:ascii="Helvetica" w:hAnsi="Helvetica" w:cs="Helvetica"/>
        </w:rPr>
        <w:t>Připravit několik porcí a uvařit pro stovky hostů představuje z hlediska organizace zcela odlišný úkol. Požadavek na chuť a kvalitu se ale měnit nesmí. Vývoj jídel pro NADIVOKO proto probíhal v několika kolech a do jejich hodnocení se zapojovalo více členů týmu</w:t>
      </w:r>
      <w:r w:rsidR="004D6F29">
        <w:rPr>
          <w:rFonts w:ascii="Helvetica" w:hAnsi="Helvetica" w:cs="Helvetica"/>
        </w:rPr>
        <w:t xml:space="preserve"> IN CATERING</w:t>
      </w:r>
      <w:r w:rsidRPr="009646A5">
        <w:rPr>
          <w:rFonts w:ascii="Helvetica" w:hAnsi="Helvetica" w:cs="Helvetica"/>
        </w:rPr>
        <w:t>.</w:t>
      </w:r>
    </w:p>
    <w:p w14:paraId="743DD2B5" w14:textId="4D5B23A9" w:rsidR="009646A5" w:rsidRDefault="009646A5" w:rsidP="009646A5">
      <w:pPr>
        <w:jc w:val="both"/>
        <w:rPr>
          <w:rFonts w:ascii="Helvetica" w:hAnsi="Helvetica" w:cs="Helvetica"/>
        </w:rPr>
      </w:pPr>
      <w:r w:rsidRPr="00A040CC">
        <w:rPr>
          <w:rFonts w:ascii="Helvetica" w:hAnsi="Helvetica" w:cs="Helvetica"/>
          <w:i/>
          <w:iCs/>
        </w:rPr>
        <w:t>„Ať připravujeme akci pro deset, nebo pět set lidí, kvalita jídla musí být totožná. Během vaření proto ochutnáváme průběžně a zapojuje se více lidí, protože každý vnímá chuť trochu jinak. Poslední kontrola přichází těsně před servisem. Pokud jídlo neodpovídá požadované kvalitě, na výdej se vůbec nedostane,“</w:t>
      </w:r>
      <w:r w:rsidRPr="009646A5">
        <w:rPr>
          <w:rFonts w:ascii="Helvetica" w:hAnsi="Helvetica" w:cs="Helvetica"/>
        </w:rPr>
        <w:t xml:space="preserve"> zdůrazňuje Jiří Zeman.</w:t>
      </w:r>
    </w:p>
    <w:p w14:paraId="03D8CEFE" w14:textId="77777777" w:rsidR="009646A5" w:rsidRDefault="009646A5" w:rsidP="00216DFC">
      <w:pPr>
        <w:jc w:val="both"/>
        <w:rPr>
          <w:rFonts w:ascii="Helvetica" w:hAnsi="Helvetica" w:cs="Helvetica"/>
          <w:b/>
          <w:bCs/>
        </w:rPr>
      </w:pPr>
    </w:p>
    <w:p w14:paraId="11C020AB" w14:textId="51C0D066" w:rsidR="00A46F4E" w:rsidRDefault="00A46F4E" w:rsidP="00CA6BB4">
      <w:pPr>
        <w:jc w:val="both"/>
        <w:rPr>
          <w:rFonts w:ascii="Helvetica" w:hAnsi="Helvetica" w:cs="Helvetica"/>
          <w:b/>
          <w:bCs/>
        </w:rPr>
      </w:pPr>
      <w:r w:rsidRPr="00A739DB">
        <w:rPr>
          <w:rFonts w:ascii="Helvetica" w:hAnsi="Helvetica" w:cs="Helvetica"/>
          <w:b/>
          <w:bCs/>
        </w:rPr>
        <w:t>Udržitelnost, která musí fungovat v</w:t>
      </w:r>
      <w:r>
        <w:rPr>
          <w:rFonts w:ascii="Helvetica" w:hAnsi="Helvetica" w:cs="Helvetica"/>
          <w:b/>
          <w:bCs/>
        </w:rPr>
        <w:t> </w:t>
      </w:r>
      <w:r w:rsidRPr="00A739DB">
        <w:rPr>
          <w:rFonts w:ascii="Helvetica" w:hAnsi="Helvetica" w:cs="Helvetica"/>
          <w:b/>
          <w:bCs/>
        </w:rPr>
        <w:t>praxi</w:t>
      </w:r>
    </w:p>
    <w:p w14:paraId="5248A3E4" w14:textId="008398AB" w:rsidR="005924C1" w:rsidRDefault="005924C1" w:rsidP="00CA6BB4">
      <w:pPr>
        <w:jc w:val="both"/>
        <w:rPr>
          <w:rFonts w:ascii="Helvetica" w:hAnsi="Helvetica" w:cs="Helvetica"/>
        </w:rPr>
      </w:pPr>
      <w:r w:rsidRPr="005924C1">
        <w:rPr>
          <w:rFonts w:ascii="Helvetica" w:hAnsi="Helvetica" w:cs="Helvetica"/>
        </w:rPr>
        <w:t>Pro IN CATERING byla spolupráce s Chili Ta zajímavá mimo jiné díky jejímu dlouhodobému zájmu o původ potravin, regenerativní zemědělství a udržitelnější přístup k vaření. Smyslem ale nebylo vytvořit další „udržitelné menu“ pouze na papíře. Důležité bylo ověřit, jak mohou tyto principy fungovat v reálném eventovém provozu.</w:t>
      </w:r>
    </w:p>
    <w:p w14:paraId="31DA177E" w14:textId="62ED71FC" w:rsidR="00CA6BB4" w:rsidRPr="00C3609C" w:rsidRDefault="00CA6BB4" w:rsidP="00CA6BB4">
      <w:pPr>
        <w:jc w:val="both"/>
        <w:rPr>
          <w:rFonts w:ascii="Helvetica" w:hAnsi="Helvetica" w:cs="Helvetica"/>
          <w:b/>
          <w:bCs/>
        </w:rPr>
      </w:pPr>
      <w:r w:rsidRPr="00CA6BB4">
        <w:rPr>
          <w:rFonts w:ascii="Helvetica" w:hAnsi="Helvetica" w:cs="Helvetica"/>
        </w:rPr>
        <w:t>Jedním</w:t>
      </w:r>
      <w:r w:rsidR="00494D17">
        <w:rPr>
          <w:rFonts w:ascii="Helvetica" w:hAnsi="Helvetica" w:cs="Helvetica"/>
        </w:rPr>
        <w:t xml:space="preserve"> </w:t>
      </w:r>
      <w:r w:rsidRPr="00CA6BB4">
        <w:rPr>
          <w:rFonts w:ascii="Helvetica" w:hAnsi="Helvetica" w:cs="Helvetica"/>
        </w:rPr>
        <w:t xml:space="preserve">ze základních principů NADIVOKO je práce s lokálními a sezonními surovinami. Farmáři </w:t>
      </w:r>
      <w:r w:rsidR="00C3609C">
        <w:rPr>
          <w:rFonts w:ascii="Helvetica" w:hAnsi="Helvetica" w:cs="Helvetica"/>
        </w:rPr>
        <w:t>však</w:t>
      </w:r>
      <w:r w:rsidRPr="00CA6BB4">
        <w:rPr>
          <w:rFonts w:ascii="Helvetica" w:hAnsi="Helvetica" w:cs="Helvetica"/>
        </w:rPr>
        <w:t xml:space="preserve"> nemohou vždy dodat stovky stejných kusů v požadovaném termínu. Jednotlivé receptury </w:t>
      </w:r>
      <w:r w:rsidR="00623EEC">
        <w:rPr>
          <w:rFonts w:ascii="Helvetica" w:hAnsi="Helvetica" w:cs="Helvetica"/>
        </w:rPr>
        <w:t>tak</w:t>
      </w:r>
      <w:r w:rsidRPr="00CA6BB4">
        <w:rPr>
          <w:rFonts w:ascii="Helvetica" w:hAnsi="Helvetica" w:cs="Helvetica"/>
        </w:rPr>
        <w:t xml:space="preserve"> musí zůstat dostatečně flexibilní, aby se mohly přizpůsobit aktuální nabídce, aniž by menu ztratilo svůj charakter.</w:t>
      </w:r>
      <w:r w:rsidR="00C3609C">
        <w:rPr>
          <w:rFonts w:ascii="Helvetica" w:hAnsi="Helvetica" w:cs="Helvetica"/>
          <w:b/>
          <w:bCs/>
        </w:rPr>
        <w:t xml:space="preserve"> </w:t>
      </w:r>
      <w:r w:rsidRPr="00CA6BB4">
        <w:rPr>
          <w:rFonts w:ascii="Helvetica" w:hAnsi="Helvetica" w:cs="Helvetica"/>
          <w:i/>
          <w:iCs/>
        </w:rPr>
        <w:t>„Pro mě je důležité, aby udržitelnost nebyla jen hezké slovo v menu. Pokud chceme pracovat se sezonními surovinami a farmáři, musíme přijmout, že nabídka nebude každý měsíc stejná. A právě v tom je podle mě její kouzlo,“</w:t>
      </w:r>
      <w:r w:rsidRPr="00CA6BB4">
        <w:rPr>
          <w:rFonts w:ascii="Helvetica" w:hAnsi="Helvetica" w:cs="Helvetica"/>
        </w:rPr>
        <w:t xml:space="preserve"> říká Chili Ta.</w:t>
      </w:r>
    </w:p>
    <w:p w14:paraId="2FA9088E" w14:textId="4F9CE80E" w:rsidR="00CA6BB4" w:rsidRDefault="00CA6BB4" w:rsidP="00CA6BB4">
      <w:pPr>
        <w:jc w:val="both"/>
        <w:rPr>
          <w:rFonts w:ascii="Helvetica" w:hAnsi="Helvetica" w:cs="Helvetica"/>
        </w:rPr>
      </w:pPr>
      <w:r w:rsidRPr="00CA6BB4">
        <w:rPr>
          <w:rFonts w:ascii="Helvetica" w:hAnsi="Helvetica" w:cs="Helvetica"/>
        </w:rPr>
        <w:t xml:space="preserve">Se sezonou se mění nejen konkrétní ingredience, ale </w:t>
      </w:r>
      <w:r w:rsidR="00AC1369">
        <w:rPr>
          <w:rFonts w:ascii="Helvetica" w:hAnsi="Helvetica" w:cs="Helvetica"/>
        </w:rPr>
        <w:t>i</w:t>
      </w:r>
      <w:r w:rsidRPr="00CA6BB4">
        <w:rPr>
          <w:rFonts w:ascii="Helvetica" w:hAnsi="Helvetica" w:cs="Helvetica"/>
        </w:rPr>
        <w:t xml:space="preserve"> celkové ladění nabídky. Na podzim se v menu výrazněji projeví dýně, dozrávající ovoce a zelenina i zemitější chutě. Součástí plánování je snaha využít ze surovin co nejvíce a předcházet zbytečným přebytkům už při nákupu a přípravě.</w:t>
      </w:r>
    </w:p>
    <w:p w14:paraId="0865A556" w14:textId="77777777" w:rsidR="00AD5FE6" w:rsidRDefault="00AD5FE6" w:rsidP="005F5C9F">
      <w:pPr>
        <w:jc w:val="both"/>
        <w:rPr>
          <w:rFonts w:ascii="Helvetica" w:hAnsi="Helvetica" w:cs="Helvetica"/>
          <w:b/>
          <w:bCs/>
        </w:rPr>
      </w:pPr>
      <w:r w:rsidRPr="00AD5FE6">
        <w:rPr>
          <w:rFonts w:ascii="Helvetica" w:hAnsi="Helvetica" w:cs="Helvetica"/>
          <w:b/>
          <w:bCs/>
        </w:rPr>
        <w:t>NADIVOKO už zamířilo mezi hosty</w:t>
      </w:r>
    </w:p>
    <w:p w14:paraId="552BBA05" w14:textId="5402BEFC" w:rsidR="005F5C9F" w:rsidRPr="009B40DF" w:rsidRDefault="005F5C9F" w:rsidP="005F5C9F">
      <w:pPr>
        <w:jc w:val="both"/>
        <w:rPr>
          <w:rFonts w:ascii="Helvetica" w:hAnsi="Helvetica" w:cs="Helvetica"/>
          <w:b/>
          <w:bCs/>
        </w:rPr>
      </w:pPr>
      <w:r w:rsidRPr="005F5C9F">
        <w:rPr>
          <w:rFonts w:ascii="Helvetica" w:hAnsi="Helvetica" w:cs="Helvetica"/>
        </w:rPr>
        <w:t>Menu NADIVOKO se z testovací kuchyně poprvé přesunulo mezi hosty během červnového pop-</w:t>
      </w:r>
      <w:proofErr w:type="spellStart"/>
      <w:r w:rsidRPr="005F5C9F">
        <w:rPr>
          <w:rFonts w:ascii="Helvetica" w:hAnsi="Helvetica" w:cs="Helvetica"/>
        </w:rPr>
        <w:t>upu</w:t>
      </w:r>
      <w:proofErr w:type="spellEnd"/>
      <w:r w:rsidRPr="005F5C9F">
        <w:rPr>
          <w:rFonts w:ascii="Helvetica" w:hAnsi="Helvetica" w:cs="Helvetica"/>
        </w:rPr>
        <w:t xml:space="preserve"> v Pavilonu Bohemia na pražském Výstavišti. Návštěvníci zde mohli ochutnat výsledek spolupráce Chili Ta, Jiřího Zemana a týmu IN CATERING. Pop-up zároveň ověřil, jak koncept založený na sezonních surovinách a odvážnějších recepturách funguje při skutečném servisu.</w:t>
      </w:r>
    </w:p>
    <w:p w14:paraId="0E39AF5A" w14:textId="713C589C" w:rsidR="005F5C9F" w:rsidRDefault="005F5C9F" w:rsidP="005F5C9F">
      <w:pPr>
        <w:jc w:val="both"/>
        <w:rPr>
          <w:rFonts w:ascii="Helvetica" w:hAnsi="Helvetica" w:cs="Helvetica"/>
        </w:rPr>
      </w:pPr>
      <w:r w:rsidRPr="005F5C9F">
        <w:rPr>
          <w:rFonts w:ascii="Helvetica" w:hAnsi="Helvetica" w:cs="Helvetica"/>
        </w:rPr>
        <w:t xml:space="preserve">Na </w:t>
      </w:r>
      <w:r w:rsidR="00A95C10">
        <w:rPr>
          <w:rFonts w:ascii="Helvetica" w:hAnsi="Helvetica" w:cs="Helvetica"/>
        </w:rPr>
        <w:t xml:space="preserve">červnovou </w:t>
      </w:r>
      <w:r w:rsidRPr="005F5C9F">
        <w:rPr>
          <w:rFonts w:ascii="Helvetica" w:hAnsi="Helvetica" w:cs="Helvetica"/>
        </w:rPr>
        <w:t>akci naváže během podzimu další pop-up pro veřejnost. IN CATERING na něm představí novou sezonní podobu NADIVOKO se zemitějšími chutěmi, podzimními surovinami a nabídkou teplých nápojů.</w:t>
      </w:r>
    </w:p>
    <w:p w14:paraId="24F50E73" w14:textId="2A6560A7" w:rsidR="008F2276" w:rsidRDefault="003A5BF9" w:rsidP="005F5C9F">
      <w:pPr>
        <w:jc w:val="both"/>
        <w:rPr>
          <w:rFonts w:ascii="Helvetica" w:hAnsi="Helvetica" w:cs="Helvetica"/>
        </w:rPr>
      </w:pPr>
      <w:r w:rsidRPr="00E937A9">
        <w:rPr>
          <w:rFonts w:ascii="Helvetica" w:hAnsi="Helvetica" w:cs="Helvetica"/>
        </w:rPr>
        <w:t xml:space="preserve">IN CATERING je cateringová společnost s historií sahající do roku 1995, která má za sebou více než 15 000 úspěšně realizovaných společenských a firemních akcí. Její služby pokrývají široké spektrum událostí od velkých kongresů a konferencí, přes </w:t>
      </w:r>
      <w:proofErr w:type="spellStart"/>
      <w:r w:rsidRPr="00E937A9">
        <w:rPr>
          <w:rFonts w:ascii="Helvetica" w:hAnsi="Helvetica" w:cs="Helvetica"/>
        </w:rPr>
        <w:t>launch</w:t>
      </w:r>
      <w:proofErr w:type="spellEnd"/>
      <w:r w:rsidRPr="00E937A9">
        <w:rPr>
          <w:rFonts w:ascii="Helvetica" w:hAnsi="Helvetica" w:cs="Helvetica"/>
        </w:rPr>
        <w:t xml:space="preserve"> eventy a firemní večírky až po komorní akce, soukromé oslavy a svatby. V rámci eventů zajišťuje všechny typy občerstvení včetně galavečeří, rautů a </w:t>
      </w:r>
      <w:proofErr w:type="spellStart"/>
      <w:r w:rsidRPr="00E937A9">
        <w:rPr>
          <w:rFonts w:ascii="Helvetica" w:hAnsi="Helvetica" w:cs="Helvetica"/>
        </w:rPr>
        <w:t>coffee</w:t>
      </w:r>
      <w:proofErr w:type="spellEnd"/>
      <w:r w:rsidRPr="00E937A9">
        <w:rPr>
          <w:rFonts w:ascii="Helvetica" w:hAnsi="Helvetica" w:cs="Helvetica"/>
        </w:rPr>
        <w:t xml:space="preserve"> </w:t>
      </w:r>
      <w:proofErr w:type="spellStart"/>
      <w:r w:rsidRPr="00E937A9">
        <w:rPr>
          <w:rFonts w:ascii="Helvetica" w:hAnsi="Helvetica" w:cs="Helvetica"/>
        </w:rPr>
        <w:t>breaků</w:t>
      </w:r>
      <w:proofErr w:type="spellEnd"/>
      <w:r w:rsidRPr="00E937A9">
        <w:rPr>
          <w:rFonts w:ascii="Helvetica" w:hAnsi="Helvetica" w:cs="Helvetica"/>
        </w:rPr>
        <w:t>, čímž uspokojuje různorodé požadavky firemních i soukromých klientů.</w:t>
      </w:r>
    </w:p>
    <w:p w14:paraId="5DA5BE9F" w14:textId="465E266D" w:rsidR="00E6022A" w:rsidRPr="00E6022A" w:rsidRDefault="003A5BF9" w:rsidP="008C0683">
      <w:pPr>
        <w:jc w:val="both"/>
        <w:rPr>
          <w:rFonts w:ascii="Helvetica" w:hAnsi="Helvetica" w:cs="Helvetica"/>
        </w:rPr>
      </w:pPr>
      <w:r w:rsidRPr="00E937A9">
        <w:rPr>
          <w:rFonts w:ascii="Helvetica" w:hAnsi="Helvetica" w:cs="Helvetica"/>
        </w:rPr>
        <w:t xml:space="preserve">IN CATERING je součástí IN CATERING Group, pod kterou spadá i italská restaurace </w:t>
      </w:r>
      <w:proofErr w:type="spellStart"/>
      <w:r w:rsidRPr="00E937A9">
        <w:rPr>
          <w:rFonts w:ascii="Helvetica" w:hAnsi="Helvetica" w:cs="Helvetica"/>
        </w:rPr>
        <w:t>Ristorante</w:t>
      </w:r>
      <w:proofErr w:type="spellEnd"/>
      <w:r w:rsidRPr="00E937A9">
        <w:rPr>
          <w:rFonts w:ascii="Helvetica" w:hAnsi="Helvetica" w:cs="Helvetica"/>
        </w:rPr>
        <w:t xml:space="preserve"> </w:t>
      </w:r>
      <w:proofErr w:type="spellStart"/>
      <w:r w:rsidRPr="00E937A9">
        <w:rPr>
          <w:rFonts w:ascii="Helvetica" w:hAnsi="Helvetica" w:cs="Helvetica"/>
        </w:rPr>
        <w:t>Fabiano</w:t>
      </w:r>
      <w:proofErr w:type="spellEnd"/>
      <w:r w:rsidRPr="00E937A9">
        <w:rPr>
          <w:rFonts w:ascii="Helvetica" w:hAnsi="Helvetica" w:cs="Helvetica"/>
        </w:rPr>
        <w:t xml:space="preserve">, stylová pivnice Sou100 Žižkov, přátelská samoobslužná restaurace </w:t>
      </w:r>
      <w:proofErr w:type="spellStart"/>
      <w:r w:rsidRPr="00E937A9">
        <w:rPr>
          <w:rFonts w:ascii="Helvetica" w:hAnsi="Helvetica" w:cs="Helvetica"/>
        </w:rPr>
        <w:t>il</w:t>
      </w:r>
      <w:proofErr w:type="spellEnd"/>
      <w:r w:rsidRPr="00E937A9">
        <w:rPr>
          <w:rFonts w:ascii="Helvetica" w:hAnsi="Helvetica" w:cs="Helvetica"/>
        </w:rPr>
        <w:t xml:space="preserve"> Bistro a moderní jídelna Tácy na Pankráci.</w:t>
      </w:r>
    </w:p>
    <w:sectPr w:rsidR="00E6022A" w:rsidRPr="00E6022A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ED498" w14:textId="77777777" w:rsidR="00A02D4A" w:rsidRDefault="00A02D4A" w:rsidP="0011080E">
      <w:pPr>
        <w:spacing w:after="0" w:line="240" w:lineRule="auto"/>
      </w:pPr>
      <w:r>
        <w:separator/>
      </w:r>
    </w:p>
  </w:endnote>
  <w:endnote w:type="continuationSeparator" w:id="0">
    <w:p w14:paraId="02C9637E" w14:textId="77777777" w:rsidR="00A02D4A" w:rsidRDefault="00A02D4A" w:rsidP="0011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B1CC2" w14:textId="77777777" w:rsidR="00A02D4A" w:rsidRDefault="00A02D4A" w:rsidP="0011080E">
      <w:pPr>
        <w:spacing w:after="0" w:line="240" w:lineRule="auto"/>
      </w:pPr>
      <w:r>
        <w:separator/>
      </w:r>
    </w:p>
  </w:footnote>
  <w:footnote w:type="continuationSeparator" w:id="0">
    <w:p w14:paraId="68EB9B65" w14:textId="77777777" w:rsidR="00A02D4A" w:rsidRDefault="00A02D4A" w:rsidP="00110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03F8" w14:textId="728FEC2E" w:rsidR="0011080E" w:rsidRDefault="0011080E">
    <w:pPr>
      <w:pStyle w:val="Zhlav"/>
    </w:pPr>
    <w:r w:rsidRPr="0011080E">
      <w:rPr>
        <w:noProof/>
      </w:rPr>
      <w:drawing>
        <wp:inline distT="0" distB="0" distL="0" distR="0" wp14:anchorId="166492D2" wp14:editId="7ECE2BF4">
          <wp:extent cx="1877295" cy="647700"/>
          <wp:effectExtent l="0" t="0" r="8890" b="0"/>
          <wp:docPr id="189897170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97170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5203" cy="650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8HWr6MaqthaaT" int2:id="unAsGM6p">
      <int2:state int2:value="Rejected" int2:type="AugLoop_Text_Critique"/>
    </int2:textHash>
    <int2:textHash int2:hashCode="2V6XljmKYIfT+2" int2:id="UgTRmxz9">
      <int2:state int2:value="Rejected" int2:type="AugLoop_Text_Critique"/>
    </int2:textHash>
    <int2:textHash int2:hashCode="qlfdmcDpH1oDbl" int2:id="4LprHchw">
      <int2:state int2:value="Rejected" int2:type="AugLoop_Text_Critique"/>
    </int2:textHash>
    <int2:textHash int2:hashCode="850hdkcpcrin8x" int2:id="3nZPKUBX">
      <int2:state int2:value="Rejected" int2:type="AugLoop_Text_Critique"/>
    </int2:textHash>
    <int2:textHash int2:hashCode="RCE/n01ZtVcxT6" int2:id="IZOamJri">
      <int2:state int2:value="Rejected" int2:type="AugLoop_Text_Critique"/>
    </int2:textHash>
    <int2:textHash int2:hashCode="P83LPQ5oXyiGwS" int2:id="2bmTAkxY">
      <int2:state int2:value="Rejected" int2:type="AugLoop_Text_Critique"/>
    </int2:textHash>
    <int2:textHash int2:hashCode="qoxBMwUJRV7lZ5" int2:id="cDAkTdIA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D067E"/>
    <w:multiLevelType w:val="multilevel"/>
    <w:tmpl w:val="65642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2224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0C"/>
    <w:rsid w:val="00000C3D"/>
    <w:rsid w:val="000141D8"/>
    <w:rsid w:val="000161A9"/>
    <w:rsid w:val="000226F1"/>
    <w:rsid w:val="000474C7"/>
    <w:rsid w:val="00053061"/>
    <w:rsid w:val="00053AFE"/>
    <w:rsid w:val="00053E34"/>
    <w:rsid w:val="00055520"/>
    <w:rsid w:val="000555EA"/>
    <w:rsid w:val="00055BF9"/>
    <w:rsid w:val="00061892"/>
    <w:rsid w:val="00061DA3"/>
    <w:rsid w:val="00066539"/>
    <w:rsid w:val="0007786F"/>
    <w:rsid w:val="00090F5A"/>
    <w:rsid w:val="00091331"/>
    <w:rsid w:val="000A1DEF"/>
    <w:rsid w:val="000A2FA5"/>
    <w:rsid w:val="000A4C9E"/>
    <w:rsid w:val="000B1962"/>
    <w:rsid w:val="000C0A3A"/>
    <w:rsid w:val="000C367F"/>
    <w:rsid w:val="000C50A1"/>
    <w:rsid w:val="000C66B8"/>
    <w:rsid w:val="000E12AB"/>
    <w:rsid w:val="000E780A"/>
    <w:rsid w:val="000F631D"/>
    <w:rsid w:val="0010482F"/>
    <w:rsid w:val="0011080E"/>
    <w:rsid w:val="001131B6"/>
    <w:rsid w:val="0011690C"/>
    <w:rsid w:val="00122ACC"/>
    <w:rsid w:val="001245D2"/>
    <w:rsid w:val="00130AD6"/>
    <w:rsid w:val="00135F8A"/>
    <w:rsid w:val="00136CF1"/>
    <w:rsid w:val="00141C86"/>
    <w:rsid w:val="00144A67"/>
    <w:rsid w:val="00147D78"/>
    <w:rsid w:val="0015623F"/>
    <w:rsid w:val="00163CED"/>
    <w:rsid w:val="00166597"/>
    <w:rsid w:val="00183F97"/>
    <w:rsid w:val="0018490A"/>
    <w:rsid w:val="001932F5"/>
    <w:rsid w:val="00195C45"/>
    <w:rsid w:val="001A0E0B"/>
    <w:rsid w:val="001A247B"/>
    <w:rsid w:val="001C698A"/>
    <w:rsid w:val="001D0DD0"/>
    <w:rsid w:val="001D175C"/>
    <w:rsid w:val="001E5CEC"/>
    <w:rsid w:val="001E5F9A"/>
    <w:rsid w:val="001F17E1"/>
    <w:rsid w:val="00200BE8"/>
    <w:rsid w:val="002129F3"/>
    <w:rsid w:val="00216DFC"/>
    <w:rsid w:val="00225FD9"/>
    <w:rsid w:val="00227825"/>
    <w:rsid w:val="002422B5"/>
    <w:rsid w:val="00243C77"/>
    <w:rsid w:val="00282408"/>
    <w:rsid w:val="00282E39"/>
    <w:rsid w:val="00291AE0"/>
    <w:rsid w:val="002A3E8D"/>
    <w:rsid w:val="002A5B60"/>
    <w:rsid w:val="002C2331"/>
    <w:rsid w:val="002C3396"/>
    <w:rsid w:val="002C6C7B"/>
    <w:rsid w:val="002E0DCD"/>
    <w:rsid w:val="002F0CAC"/>
    <w:rsid w:val="0030263B"/>
    <w:rsid w:val="00310A7E"/>
    <w:rsid w:val="00313C70"/>
    <w:rsid w:val="00321D77"/>
    <w:rsid w:val="00325003"/>
    <w:rsid w:val="0032657C"/>
    <w:rsid w:val="00327EB8"/>
    <w:rsid w:val="00332A74"/>
    <w:rsid w:val="0034630C"/>
    <w:rsid w:val="00370EF7"/>
    <w:rsid w:val="00372A01"/>
    <w:rsid w:val="003A5BF9"/>
    <w:rsid w:val="003B136E"/>
    <w:rsid w:val="003D6942"/>
    <w:rsid w:val="003E234B"/>
    <w:rsid w:val="003F2021"/>
    <w:rsid w:val="004002F2"/>
    <w:rsid w:val="004011D0"/>
    <w:rsid w:val="00406B09"/>
    <w:rsid w:val="0043114D"/>
    <w:rsid w:val="00435F3C"/>
    <w:rsid w:val="0044013D"/>
    <w:rsid w:val="00447A1A"/>
    <w:rsid w:val="0045341C"/>
    <w:rsid w:val="0045701D"/>
    <w:rsid w:val="00465FDC"/>
    <w:rsid w:val="00472E90"/>
    <w:rsid w:val="00475E27"/>
    <w:rsid w:val="00485C29"/>
    <w:rsid w:val="004945EA"/>
    <w:rsid w:val="00494D17"/>
    <w:rsid w:val="00497391"/>
    <w:rsid w:val="004A632C"/>
    <w:rsid w:val="004B66C0"/>
    <w:rsid w:val="004C0240"/>
    <w:rsid w:val="004C55DA"/>
    <w:rsid w:val="004C633B"/>
    <w:rsid w:val="004D2D9B"/>
    <w:rsid w:val="004D2F7B"/>
    <w:rsid w:val="004D6F29"/>
    <w:rsid w:val="004E0B7F"/>
    <w:rsid w:val="004E109A"/>
    <w:rsid w:val="004E19A2"/>
    <w:rsid w:val="004E6D54"/>
    <w:rsid w:val="004F0A3A"/>
    <w:rsid w:val="004F4A31"/>
    <w:rsid w:val="004F5EEA"/>
    <w:rsid w:val="005124A6"/>
    <w:rsid w:val="00526DAD"/>
    <w:rsid w:val="0054118D"/>
    <w:rsid w:val="00545485"/>
    <w:rsid w:val="00550500"/>
    <w:rsid w:val="005703EC"/>
    <w:rsid w:val="0058015C"/>
    <w:rsid w:val="005924C1"/>
    <w:rsid w:val="005C164C"/>
    <w:rsid w:val="005C5380"/>
    <w:rsid w:val="005F0D63"/>
    <w:rsid w:val="005F4D53"/>
    <w:rsid w:val="005F5C9F"/>
    <w:rsid w:val="005F6C48"/>
    <w:rsid w:val="00605CD7"/>
    <w:rsid w:val="006131E4"/>
    <w:rsid w:val="00623EEC"/>
    <w:rsid w:val="006246E2"/>
    <w:rsid w:val="00634148"/>
    <w:rsid w:val="0064387A"/>
    <w:rsid w:val="00647C35"/>
    <w:rsid w:val="00651179"/>
    <w:rsid w:val="006517A6"/>
    <w:rsid w:val="0069359D"/>
    <w:rsid w:val="006A62D5"/>
    <w:rsid w:val="006B02D3"/>
    <w:rsid w:val="006B5895"/>
    <w:rsid w:val="006B7843"/>
    <w:rsid w:val="006C1797"/>
    <w:rsid w:val="006D3C48"/>
    <w:rsid w:val="006D7A48"/>
    <w:rsid w:val="00702AFE"/>
    <w:rsid w:val="00706D92"/>
    <w:rsid w:val="00713031"/>
    <w:rsid w:val="00716443"/>
    <w:rsid w:val="0072052C"/>
    <w:rsid w:val="007215AD"/>
    <w:rsid w:val="00722883"/>
    <w:rsid w:val="00734183"/>
    <w:rsid w:val="00735473"/>
    <w:rsid w:val="00735BC6"/>
    <w:rsid w:val="00740E75"/>
    <w:rsid w:val="00743171"/>
    <w:rsid w:val="007470FD"/>
    <w:rsid w:val="00756E57"/>
    <w:rsid w:val="007754D5"/>
    <w:rsid w:val="0078093B"/>
    <w:rsid w:val="007A7A3C"/>
    <w:rsid w:val="007B49BD"/>
    <w:rsid w:val="007B6395"/>
    <w:rsid w:val="007C1ED1"/>
    <w:rsid w:val="007C5D53"/>
    <w:rsid w:val="007E473A"/>
    <w:rsid w:val="007F5D7B"/>
    <w:rsid w:val="00800F20"/>
    <w:rsid w:val="00810579"/>
    <w:rsid w:val="00810BDC"/>
    <w:rsid w:val="008141C4"/>
    <w:rsid w:val="008207AB"/>
    <w:rsid w:val="0082233A"/>
    <w:rsid w:val="0082276F"/>
    <w:rsid w:val="008423EA"/>
    <w:rsid w:val="008434AF"/>
    <w:rsid w:val="00846ABD"/>
    <w:rsid w:val="00850161"/>
    <w:rsid w:val="00854E19"/>
    <w:rsid w:val="00857D1C"/>
    <w:rsid w:val="008756DA"/>
    <w:rsid w:val="0088375D"/>
    <w:rsid w:val="008A2950"/>
    <w:rsid w:val="008C0683"/>
    <w:rsid w:val="008D138D"/>
    <w:rsid w:val="008D169D"/>
    <w:rsid w:val="008E27FC"/>
    <w:rsid w:val="008E2CC6"/>
    <w:rsid w:val="008E4ACB"/>
    <w:rsid w:val="008F2276"/>
    <w:rsid w:val="008F452D"/>
    <w:rsid w:val="008F6A1B"/>
    <w:rsid w:val="009030B7"/>
    <w:rsid w:val="0090321A"/>
    <w:rsid w:val="009067EB"/>
    <w:rsid w:val="00910865"/>
    <w:rsid w:val="00920178"/>
    <w:rsid w:val="00920DEF"/>
    <w:rsid w:val="009353F4"/>
    <w:rsid w:val="00940969"/>
    <w:rsid w:val="00940D71"/>
    <w:rsid w:val="00941721"/>
    <w:rsid w:val="00942467"/>
    <w:rsid w:val="009451D4"/>
    <w:rsid w:val="009562B3"/>
    <w:rsid w:val="00961FD5"/>
    <w:rsid w:val="009646A5"/>
    <w:rsid w:val="00970D1B"/>
    <w:rsid w:val="00984BB0"/>
    <w:rsid w:val="00990C93"/>
    <w:rsid w:val="009A1C54"/>
    <w:rsid w:val="009B40DF"/>
    <w:rsid w:val="009B4E2C"/>
    <w:rsid w:val="009B5356"/>
    <w:rsid w:val="009D3B65"/>
    <w:rsid w:val="009D4746"/>
    <w:rsid w:val="009E048E"/>
    <w:rsid w:val="009E071E"/>
    <w:rsid w:val="009E44A5"/>
    <w:rsid w:val="009F3AC8"/>
    <w:rsid w:val="009F5279"/>
    <w:rsid w:val="00A02D4A"/>
    <w:rsid w:val="00A03E8B"/>
    <w:rsid w:val="00A040CC"/>
    <w:rsid w:val="00A04978"/>
    <w:rsid w:val="00A0564A"/>
    <w:rsid w:val="00A11547"/>
    <w:rsid w:val="00A26DF0"/>
    <w:rsid w:val="00A31459"/>
    <w:rsid w:val="00A40FFE"/>
    <w:rsid w:val="00A4465A"/>
    <w:rsid w:val="00A46F4E"/>
    <w:rsid w:val="00A50614"/>
    <w:rsid w:val="00A524EC"/>
    <w:rsid w:val="00A634EB"/>
    <w:rsid w:val="00A65C88"/>
    <w:rsid w:val="00A65CFB"/>
    <w:rsid w:val="00A70A92"/>
    <w:rsid w:val="00A739DB"/>
    <w:rsid w:val="00A7553F"/>
    <w:rsid w:val="00A83732"/>
    <w:rsid w:val="00A84855"/>
    <w:rsid w:val="00A944D7"/>
    <w:rsid w:val="00A95C10"/>
    <w:rsid w:val="00A96FB7"/>
    <w:rsid w:val="00AB0E06"/>
    <w:rsid w:val="00AB755E"/>
    <w:rsid w:val="00AC1369"/>
    <w:rsid w:val="00AC1A18"/>
    <w:rsid w:val="00AD0BCD"/>
    <w:rsid w:val="00AD49D5"/>
    <w:rsid w:val="00AD5FE6"/>
    <w:rsid w:val="00AE1B6F"/>
    <w:rsid w:val="00AE3F53"/>
    <w:rsid w:val="00AF1CFA"/>
    <w:rsid w:val="00AF27B1"/>
    <w:rsid w:val="00AF4CEA"/>
    <w:rsid w:val="00AF504B"/>
    <w:rsid w:val="00B04339"/>
    <w:rsid w:val="00B076DF"/>
    <w:rsid w:val="00B07CFC"/>
    <w:rsid w:val="00B10883"/>
    <w:rsid w:val="00B250B8"/>
    <w:rsid w:val="00B4780E"/>
    <w:rsid w:val="00B503DB"/>
    <w:rsid w:val="00B7073E"/>
    <w:rsid w:val="00B70980"/>
    <w:rsid w:val="00B754F9"/>
    <w:rsid w:val="00B84A87"/>
    <w:rsid w:val="00B91540"/>
    <w:rsid w:val="00B91CBB"/>
    <w:rsid w:val="00BA3544"/>
    <w:rsid w:val="00BA5BE9"/>
    <w:rsid w:val="00BC5CE0"/>
    <w:rsid w:val="00BC6B2C"/>
    <w:rsid w:val="00BD118C"/>
    <w:rsid w:val="00BD4F90"/>
    <w:rsid w:val="00BD5AB8"/>
    <w:rsid w:val="00BD6938"/>
    <w:rsid w:val="00BE09F0"/>
    <w:rsid w:val="00BE2CF8"/>
    <w:rsid w:val="00BF30ED"/>
    <w:rsid w:val="00BF5319"/>
    <w:rsid w:val="00C0264E"/>
    <w:rsid w:val="00C03AC6"/>
    <w:rsid w:val="00C041E1"/>
    <w:rsid w:val="00C22DDA"/>
    <w:rsid w:val="00C24FB3"/>
    <w:rsid w:val="00C311BE"/>
    <w:rsid w:val="00C3419A"/>
    <w:rsid w:val="00C3609C"/>
    <w:rsid w:val="00C41DE8"/>
    <w:rsid w:val="00C5142E"/>
    <w:rsid w:val="00C538D6"/>
    <w:rsid w:val="00C66216"/>
    <w:rsid w:val="00C6678D"/>
    <w:rsid w:val="00C8604F"/>
    <w:rsid w:val="00CA29D3"/>
    <w:rsid w:val="00CA6383"/>
    <w:rsid w:val="00CA6BB4"/>
    <w:rsid w:val="00CC2746"/>
    <w:rsid w:val="00CD17A5"/>
    <w:rsid w:val="00CD61FD"/>
    <w:rsid w:val="00CE782E"/>
    <w:rsid w:val="00CF3D2E"/>
    <w:rsid w:val="00CF60CF"/>
    <w:rsid w:val="00D06FF2"/>
    <w:rsid w:val="00D10054"/>
    <w:rsid w:val="00D30D3B"/>
    <w:rsid w:val="00D61421"/>
    <w:rsid w:val="00D63EB1"/>
    <w:rsid w:val="00D7259C"/>
    <w:rsid w:val="00D916D0"/>
    <w:rsid w:val="00DA660D"/>
    <w:rsid w:val="00DB3607"/>
    <w:rsid w:val="00DB7770"/>
    <w:rsid w:val="00DC3CD7"/>
    <w:rsid w:val="00DD0635"/>
    <w:rsid w:val="00DE2084"/>
    <w:rsid w:val="00DF45AB"/>
    <w:rsid w:val="00DF78CD"/>
    <w:rsid w:val="00E058DE"/>
    <w:rsid w:val="00E1087A"/>
    <w:rsid w:val="00E13811"/>
    <w:rsid w:val="00E209E6"/>
    <w:rsid w:val="00E210AB"/>
    <w:rsid w:val="00E23647"/>
    <w:rsid w:val="00E253BE"/>
    <w:rsid w:val="00E31538"/>
    <w:rsid w:val="00E6022A"/>
    <w:rsid w:val="00E62337"/>
    <w:rsid w:val="00E63AAA"/>
    <w:rsid w:val="00E65D19"/>
    <w:rsid w:val="00E71E19"/>
    <w:rsid w:val="00E72D49"/>
    <w:rsid w:val="00E75A18"/>
    <w:rsid w:val="00E761A9"/>
    <w:rsid w:val="00E76E96"/>
    <w:rsid w:val="00E85FDD"/>
    <w:rsid w:val="00E910E1"/>
    <w:rsid w:val="00E91788"/>
    <w:rsid w:val="00E937A9"/>
    <w:rsid w:val="00EA13A1"/>
    <w:rsid w:val="00EA1DCD"/>
    <w:rsid w:val="00ED1979"/>
    <w:rsid w:val="00EF4962"/>
    <w:rsid w:val="00EF694B"/>
    <w:rsid w:val="00F001AA"/>
    <w:rsid w:val="00F03D2D"/>
    <w:rsid w:val="00F05D7B"/>
    <w:rsid w:val="00F10705"/>
    <w:rsid w:val="00F13FFC"/>
    <w:rsid w:val="00F3106B"/>
    <w:rsid w:val="00F44011"/>
    <w:rsid w:val="00F80026"/>
    <w:rsid w:val="00F85171"/>
    <w:rsid w:val="00F92F1A"/>
    <w:rsid w:val="00F95207"/>
    <w:rsid w:val="00F962DD"/>
    <w:rsid w:val="00FA5B94"/>
    <w:rsid w:val="00FA62BE"/>
    <w:rsid w:val="00FA6876"/>
    <w:rsid w:val="00FB280F"/>
    <w:rsid w:val="00FB35CA"/>
    <w:rsid w:val="00FC69D9"/>
    <w:rsid w:val="00FD435D"/>
    <w:rsid w:val="00FD4FCE"/>
    <w:rsid w:val="00FD7810"/>
    <w:rsid w:val="00FE235D"/>
    <w:rsid w:val="00FE56B6"/>
    <w:rsid w:val="00FF58F7"/>
    <w:rsid w:val="0205A59E"/>
    <w:rsid w:val="044EBB4B"/>
    <w:rsid w:val="04BA593D"/>
    <w:rsid w:val="06C5C302"/>
    <w:rsid w:val="06D092BE"/>
    <w:rsid w:val="08B6C350"/>
    <w:rsid w:val="0C270058"/>
    <w:rsid w:val="0C8A9D3C"/>
    <w:rsid w:val="0C943F05"/>
    <w:rsid w:val="0CA745DB"/>
    <w:rsid w:val="0D51DF25"/>
    <w:rsid w:val="0F526DC5"/>
    <w:rsid w:val="10CA4EA5"/>
    <w:rsid w:val="10ED5369"/>
    <w:rsid w:val="144D41CB"/>
    <w:rsid w:val="14FF1F8F"/>
    <w:rsid w:val="1587988B"/>
    <w:rsid w:val="1A8E483D"/>
    <w:rsid w:val="1AFE1B06"/>
    <w:rsid w:val="1B5F2F8D"/>
    <w:rsid w:val="1BEE72F7"/>
    <w:rsid w:val="1C6DA4C9"/>
    <w:rsid w:val="1E5E6E1C"/>
    <w:rsid w:val="1FB0C169"/>
    <w:rsid w:val="22374A07"/>
    <w:rsid w:val="2302CBB7"/>
    <w:rsid w:val="2515059B"/>
    <w:rsid w:val="262FBBED"/>
    <w:rsid w:val="29747439"/>
    <w:rsid w:val="299B4A9D"/>
    <w:rsid w:val="29C8F761"/>
    <w:rsid w:val="29D77FBF"/>
    <w:rsid w:val="2CDF4A1B"/>
    <w:rsid w:val="2DA96BC4"/>
    <w:rsid w:val="2F96D238"/>
    <w:rsid w:val="3005D02A"/>
    <w:rsid w:val="332D7C62"/>
    <w:rsid w:val="34FACF32"/>
    <w:rsid w:val="36161FAE"/>
    <w:rsid w:val="365163AA"/>
    <w:rsid w:val="366C668E"/>
    <w:rsid w:val="3730545E"/>
    <w:rsid w:val="37B1F00F"/>
    <w:rsid w:val="38F8C832"/>
    <w:rsid w:val="3BE31540"/>
    <w:rsid w:val="400F7B73"/>
    <w:rsid w:val="40B68663"/>
    <w:rsid w:val="4158A95A"/>
    <w:rsid w:val="41FF5F2D"/>
    <w:rsid w:val="42DBBC7E"/>
    <w:rsid w:val="4331CA71"/>
    <w:rsid w:val="435CD226"/>
    <w:rsid w:val="4564D57C"/>
    <w:rsid w:val="47510C69"/>
    <w:rsid w:val="47C2D155"/>
    <w:rsid w:val="4A8B7299"/>
    <w:rsid w:val="4B512B9C"/>
    <w:rsid w:val="4C1AAEB5"/>
    <w:rsid w:val="4C32614B"/>
    <w:rsid w:val="4C37BA5F"/>
    <w:rsid w:val="4C5D3A95"/>
    <w:rsid w:val="4CF9F00A"/>
    <w:rsid w:val="4D8E2A02"/>
    <w:rsid w:val="4E7C390A"/>
    <w:rsid w:val="4EA48CAE"/>
    <w:rsid w:val="4EBCF7B5"/>
    <w:rsid w:val="4F55861C"/>
    <w:rsid w:val="50E90450"/>
    <w:rsid w:val="521F5008"/>
    <w:rsid w:val="52959983"/>
    <w:rsid w:val="52B52CD6"/>
    <w:rsid w:val="52BEF550"/>
    <w:rsid w:val="5425A415"/>
    <w:rsid w:val="546EE9F1"/>
    <w:rsid w:val="55B09C64"/>
    <w:rsid w:val="56416E3D"/>
    <w:rsid w:val="58168647"/>
    <w:rsid w:val="5952F286"/>
    <w:rsid w:val="597CED04"/>
    <w:rsid w:val="59CEE4DD"/>
    <w:rsid w:val="5E979848"/>
    <w:rsid w:val="5EAA3063"/>
    <w:rsid w:val="5EF69D9B"/>
    <w:rsid w:val="60CD26F4"/>
    <w:rsid w:val="6AC236AA"/>
    <w:rsid w:val="6B035F63"/>
    <w:rsid w:val="6B4D8BE9"/>
    <w:rsid w:val="6B7E86B6"/>
    <w:rsid w:val="6CCCDEAA"/>
    <w:rsid w:val="6D4876BA"/>
    <w:rsid w:val="6E85960E"/>
    <w:rsid w:val="701A8772"/>
    <w:rsid w:val="70433FE9"/>
    <w:rsid w:val="7073D4D3"/>
    <w:rsid w:val="708974AD"/>
    <w:rsid w:val="75086B8D"/>
    <w:rsid w:val="78134FF7"/>
    <w:rsid w:val="7883E3A2"/>
    <w:rsid w:val="7959CEA1"/>
    <w:rsid w:val="79EA285C"/>
    <w:rsid w:val="7A84B20F"/>
    <w:rsid w:val="7BD2F113"/>
    <w:rsid w:val="7D05C33F"/>
    <w:rsid w:val="7DA9E59E"/>
    <w:rsid w:val="7E715EBD"/>
    <w:rsid w:val="7EBC10EB"/>
    <w:rsid w:val="7EDDFFAF"/>
    <w:rsid w:val="7FA7916B"/>
    <w:rsid w:val="7FC0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FF0C6"/>
  <w15:chartTrackingRefBased/>
  <w15:docId w15:val="{121671F6-ADED-4B67-9A57-DDE524895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C69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505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3463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346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34630C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1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080E"/>
  </w:style>
  <w:style w:type="paragraph" w:styleId="Zpat">
    <w:name w:val="footer"/>
    <w:basedOn w:val="Normln"/>
    <w:link w:val="ZpatChar"/>
    <w:uiPriority w:val="99"/>
    <w:unhideWhenUsed/>
    <w:rsid w:val="001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080E"/>
  </w:style>
  <w:style w:type="character" w:styleId="Odkaznakoment">
    <w:name w:val="annotation reference"/>
    <w:basedOn w:val="Standardnpsmoodstavce"/>
    <w:uiPriority w:val="99"/>
    <w:semiHidden/>
    <w:unhideWhenUsed/>
    <w:rsid w:val="001D0D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0DD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0DD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0DD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0DD0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1C69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505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ze">
    <w:name w:val="Revision"/>
    <w:hidden/>
    <w:uiPriority w:val="99"/>
    <w:semiHidden/>
    <w:rsid w:val="006438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24524">
                  <w:marLeft w:val="0"/>
                  <w:marRight w:val="0"/>
                  <w:marTop w:val="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1AEF63623FE4F9A58CC6BACDC5B81" ma:contentTypeVersion="20" ma:contentTypeDescription="Vytvoří nový dokument" ma:contentTypeScope="" ma:versionID="9d640230ee197e64ab936d6ba56d8055">
  <xsd:schema xmlns:xsd="http://www.w3.org/2001/XMLSchema" xmlns:xs="http://www.w3.org/2001/XMLSchema" xmlns:p="http://schemas.microsoft.com/office/2006/metadata/properties" xmlns:ns2="65777e4e-9c65-48da-b9e4-8e2a74f419cb" xmlns:ns3="8b8775cd-cb9a-4824-a228-d043804fb9c1" targetNamespace="http://schemas.microsoft.com/office/2006/metadata/properties" ma:root="true" ma:fieldsID="bb3c1bce432cd240df51510d452fe197" ns2:_="" ns3:_="">
    <xsd:import namespace="65777e4e-9c65-48da-b9e4-8e2a74f419cb"/>
    <xsd:import namespace="8b8775cd-cb9a-4824-a228-d043804fb9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Obr_x00e1_zek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77e4e-9c65-48da-b9e4-8e2a74f41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br_x00e1_zek" ma:index="25" nillable="true" ma:displayName="Obrázek" ma:format="Thumbnail" ma:internalName="Obr_x00e1_zek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775cd-cb9a-4824-a228-d043804fb9c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9855081-c3a2-4f84-b7a2-171fb50a7e4f}" ma:internalName="TaxCatchAll" ma:showField="CatchAllData" ma:web="8b8775cd-cb9a-4824-a228-d043804fb9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r_x00e1_zek xmlns="65777e4e-9c65-48da-b9e4-8e2a74f419cb" xsi:nil="true"/>
    <TaxCatchAll xmlns="8b8775cd-cb9a-4824-a228-d043804fb9c1" xsi:nil="true"/>
    <lcf76f155ced4ddcb4097134ff3c332f xmlns="65777e4e-9c65-48da-b9e4-8e2a74f419c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014CCA-6E66-402A-B1E2-E789198B1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77e4e-9c65-48da-b9e4-8e2a74f419cb"/>
    <ds:schemaRef ds:uri="8b8775cd-cb9a-4824-a228-d043804fb9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891E63-74FC-4BEB-91CD-5A779621B7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2A763B-948E-4FD4-B6D5-BD177E8BD984}">
  <ds:schemaRefs>
    <ds:schemaRef ds:uri="http://schemas.microsoft.com/office/2006/metadata/properties"/>
    <ds:schemaRef ds:uri="http://schemas.microsoft.com/office/infopath/2007/PartnerControls"/>
    <ds:schemaRef ds:uri="65777e4e-9c65-48da-b9e4-8e2a74f419cb"/>
    <ds:schemaRef ds:uri="8b8775cd-cb9a-4824-a228-d043804fb9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809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Junek</dc:creator>
  <cp:keywords/>
  <dc:description/>
  <cp:lastModifiedBy>Bára Wendlová | CrestCommunications a.s.</cp:lastModifiedBy>
  <cp:revision>123</cp:revision>
  <cp:lastPrinted>2024-07-30T10:19:00Z</cp:lastPrinted>
  <dcterms:created xsi:type="dcterms:W3CDTF">2026-09-23T10:42:00Z</dcterms:created>
  <dcterms:modified xsi:type="dcterms:W3CDTF">2026-09-30T07:48:00Z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0x010100EE21AEF63623FE4F9A58CC6BACDC5B81</vt:lpwstr>
  </property>
  <property fmtid="{D5CDD505-2E9C-101B-9397-08002B2CF9AE}" pid="3" name="MediaServiceImageTags">
    <vt:lpwstr/>
  </property>
</Properties>
</file>